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512E" w:rsidRDefault="0021512E" w:rsidP="0021512E">
      <w:pPr>
        <w:pStyle w:val="NoSpacing"/>
        <w:tabs>
          <w:tab w:val="left" w:pos="720"/>
          <w:tab w:val="left" w:pos="1440"/>
          <w:tab w:val="left" w:pos="6210"/>
        </w:tabs>
      </w:pPr>
      <w:r>
        <w:rPr>
          <w:u w:val="single"/>
        </w:rPr>
        <w:t>John ASTON</w:t>
      </w:r>
      <w:r>
        <w:t xml:space="preserve">       (fl.1412)</w:t>
      </w:r>
    </w:p>
    <w:p w:rsidR="0021512E" w:rsidRDefault="0021512E" w:rsidP="0021512E">
      <w:pPr>
        <w:pStyle w:val="NoSpacing"/>
        <w:tabs>
          <w:tab w:val="left" w:pos="720"/>
          <w:tab w:val="left" w:pos="1440"/>
          <w:tab w:val="left" w:pos="6210"/>
        </w:tabs>
      </w:pPr>
    </w:p>
    <w:p w:rsidR="0021512E" w:rsidRDefault="0021512E" w:rsidP="0021512E">
      <w:pPr>
        <w:pStyle w:val="NoSpacing"/>
        <w:tabs>
          <w:tab w:val="left" w:pos="720"/>
          <w:tab w:val="left" w:pos="1440"/>
          <w:tab w:val="left" w:pos="6210"/>
        </w:tabs>
      </w:pPr>
    </w:p>
    <w:p w:rsidR="0021512E" w:rsidRDefault="0021512E" w:rsidP="0021512E">
      <w:pPr>
        <w:pStyle w:val="NoSpacing"/>
        <w:tabs>
          <w:tab w:val="left" w:pos="720"/>
          <w:tab w:val="left" w:pos="1440"/>
          <w:tab w:val="left" w:pos="6210"/>
        </w:tabs>
        <w:ind w:left="1440" w:hanging="1440"/>
      </w:pPr>
      <w:r>
        <w:t>24 Nov.1412</w:t>
      </w:r>
      <w:r>
        <w:tab/>
      </w:r>
      <w:proofErr w:type="spellStart"/>
      <w:r>
        <w:t>Acquittance</w:t>
      </w:r>
      <w:proofErr w:type="spellEnd"/>
      <w:r>
        <w:t xml:space="preserve"> by him and Thomas </w:t>
      </w:r>
      <w:proofErr w:type="gramStart"/>
      <w:r>
        <w:t>Somerton(</w:t>
      </w:r>
      <w:proofErr w:type="gramEnd"/>
      <w:r>
        <w:t xml:space="preserve">q.v.), executors of Alice </w:t>
      </w:r>
      <w:proofErr w:type="spellStart"/>
      <w:r>
        <w:t>Carlill</w:t>
      </w:r>
      <w:proofErr w:type="spellEnd"/>
      <w:r>
        <w:t xml:space="preserve">, of the manor of </w:t>
      </w:r>
      <w:proofErr w:type="spellStart"/>
      <w:r>
        <w:t>Loserford</w:t>
      </w:r>
      <w:proofErr w:type="spellEnd"/>
      <w:r>
        <w:t xml:space="preserve">, near Wincanton, Somerset, to John </w:t>
      </w:r>
      <w:proofErr w:type="spellStart"/>
      <w:r>
        <w:t>Cammel</w:t>
      </w:r>
      <w:proofErr w:type="spellEnd"/>
      <w:r>
        <w:t>(q.v.) for</w:t>
      </w:r>
    </w:p>
    <w:p w:rsidR="0021512E" w:rsidRDefault="0021512E" w:rsidP="0021512E">
      <w:pPr>
        <w:pStyle w:val="NoSpacing"/>
        <w:tabs>
          <w:tab w:val="left" w:pos="720"/>
          <w:tab w:val="left" w:pos="1440"/>
          <w:tab w:val="left" w:pos="6210"/>
        </w:tabs>
      </w:pPr>
      <w:r>
        <w:tab/>
      </w:r>
      <w:r>
        <w:tab/>
      </w:r>
      <w:proofErr w:type="gramStart"/>
      <w:r>
        <w:t>a</w:t>
      </w:r>
      <w:proofErr w:type="gramEnd"/>
      <w:r>
        <w:t xml:space="preserve"> rent of 4 marks.</w:t>
      </w:r>
    </w:p>
    <w:p w:rsidR="0021512E" w:rsidRDefault="0021512E" w:rsidP="0021512E">
      <w:pPr>
        <w:pStyle w:val="NoSpacing"/>
        <w:tabs>
          <w:tab w:val="left" w:pos="720"/>
          <w:tab w:val="left" w:pos="1440"/>
          <w:tab w:val="left" w:pos="6210"/>
        </w:tabs>
      </w:pPr>
      <w:r>
        <w:tab/>
      </w:r>
      <w:r>
        <w:tab/>
        <w:t>(</w:t>
      </w:r>
      <w:hyperlink r:id="rId7" w:history="1">
        <w:r w:rsidRPr="009420EE">
          <w:rPr>
            <w:rStyle w:val="Hyperlink"/>
          </w:rPr>
          <w:t>www.discovery.nationalarchives.gov.uk/DD\WHh/922</w:t>
        </w:r>
      </w:hyperlink>
      <w:r>
        <w:t>)</w:t>
      </w:r>
    </w:p>
    <w:p w:rsidR="0021512E" w:rsidRDefault="0021512E" w:rsidP="0021512E">
      <w:pPr>
        <w:pStyle w:val="NoSpacing"/>
        <w:tabs>
          <w:tab w:val="left" w:pos="720"/>
          <w:tab w:val="left" w:pos="1440"/>
          <w:tab w:val="left" w:pos="6210"/>
        </w:tabs>
      </w:pPr>
    </w:p>
    <w:p w:rsidR="0021512E" w:rsidRDefault="0021512E" w:rsidP="0021512E">
      <w:pPr>
        <w:pStyle w:val="NoSpacing"/>
        <w:tabs>
          <w:tab w:val="left" w:pos="720"/>
          <w:tab w:val="left" w:pos="1440"/>
          <w:tab w:val="left" w:pos="6210"/>
        </w:tabs>
      </w:pPr>
    </w:p>
    <w:p w:rsidR="00E47068" w:rsidRPr="00C009D8" w:rsidRDefault="0021512E" w:rsidP="0021512E">
      <w:pPr>
        <w:pStyle w:val="NoSpacing"/>
      </w:pPr>
      <w:r>
        <w:t>24 June 2015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512E" w:rsidRDefault="0021512E" w:rsidP="00920DE3">
      <w:pPr>
        <w:spacing w:after="0" w:line="240" w:lineRule="auto"/>
      </w:pPr>
      <w:r>
        <w:separator/>
      </w:r>
    </w:p>
  </w:endnote>
  <w:endnote w:type="continuationSeparator" w:id="0">
    <w:p w:rsidR="0021512E" w:rsidRDefault="0021512E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512E" w:rsidRDefault="0021512E" w:rsidP="00920DE3">
      <w:pPr>
        <w:spacing w:after="0" w:line="240" w:lineRule="auto"/>
      </w:pPr>
      <w:r>
        <w:separator/>
      </w:r>
    </w:p>
  </w:footnote>
  <w:footnote w:type="continuationSeparator" w:id="0">
    <w:p w:rsidR="0021512E" w:rsidRDefault="0021512E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512E"/>
    <w:rsid w:val="00120749"/>
    <w:rsid w:val="0021512E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21512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21512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discovery.nationalarchives.gov.uk/DD\WHh/922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52</Words>
  <Characters>303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2015-07-13T13:24:00Z</dcterms:created>
  <dcterms:modified xsi:type="dcterms:W3CDTF">2015-07-13T13:25:00Z</dcterms:modified>
</cp:coreProperties>
</file>